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202" coordsize="21600,21600" o:spt="202.0" path="m,l,21600r21600,l21600,xe">
            <v:stroke joinstyle="miter"/>
            <v:path o:connecttype="rect" gradientshapeok="t"/>
          </v:shapetype>
          <v:shapetype id="_x0000_t67" coordsize="21600,21600" o:spt="67.0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angles="270,180,90,0" o:connectlocs="10800,0;0,@0;10800,21600;21600,@0" o:connecttype="custom" textboxrect="@1,0,@2,@6"/>
            <v:handles/>
          </v:shapetype>
          <v:shapetype id="_x0000_t32" coordsize="21600,21600" o:oned="t" filled="f" o:spt="32.0" path="m,l21600,21600e">
            <v:path arrowok="t" o:connecttype="none" fillok="f"/>
            <o:lock v:ext="edit" shapetype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03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0"/>
        <w:gridCol w:w="1410"/>
        <w:gridCol w:w="1695"/>
        <w:gridCol w:w="1830"/>
        <w:gridCol w:w="1575"/>
        <w:gridCol w:w="3480"/>
        <w:tblGridChange w:id="0">
          <w:tblGrid>
            <w:gridCol w:w="390"/>
            <w:gridCol w:w="1410"/>
            <w:gridCol w:w="1695"/>
            <w:gridCol w:w="1830"/>
            <w:gridCol w:w="1575"/>
            <w:gridCol w:w="3480"/>
          </w:tblGrid>
        </w:tblGridChange>
      </w:tblGrid>
      <w:tr>
        <w:trPr>
          <w:cantSplit w:val="0"/>
          <w:trHeight w:val="83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0" distT="0" distL="114300" distR="114300">
                      <wp:extent cx="2165350" cy="546100"/>
                      <wp:effectExtent b="0" l="0" r="0" t="0"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4269675" y="3513300"/>
                                <a:ext cx="2152650" cy="5334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 Black" w:cs="Arial Black" w:eastAsia="Arial Black" w:hAnsi="Arial Black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44"/>
                                      <w:vertAlign w:val="baseline"/>
                                    </w:rPr>
                                    <w:t xml:space="preserve">Type MX</w:t>
                                  </w: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2165350" cy="546100"/>
                      <wp:effectExtent b="0" l="0" r="0" t="0"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65350" cy="546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0" distT="0" distL="114300" distR="114300">
                      <wp:extent cx="2098675" cy="498475"/>
                      <wp:effectExtent b="0" l="0" r="0" t="0"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303013" y="3537113"/>
                                <a:ext cx="2085975" cy="4857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 Black" w:cs="Arial Black" w:eastAsia="Arial Black" w:hAnsi="Arial Black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44"/>
                                      <w:vertAlign w:val="baseline"/>
                                    </w:rPr>
                                    <w:t xml:space="preserve">Type MX2</w:t>
                                  </w: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2098675" cy="498475"/>
                      <wp:effectExtent b="0" l="0" r="0" t="0"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98675" cy="498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Structure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CsCl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NaCl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Blende ZnS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CaF2</w:t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Description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Cl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forment un réseau cubique simple (P)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Cs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occupent le centre de la maille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Cl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forment un (CFC)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Na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occupent les 4 sites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S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2-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forment un (CFC)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Z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2+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occupent la ½ des sites T alternes 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Ca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2+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forment un (CFC)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F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occupent tous les sites T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F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occupent les sommets les centres des faces les milieux des arrêtes et le centre du cube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Les 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Ca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  <m:t xml:space="preserve">2+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occupent la ½ des sites cubiques alternes </w:t>
            </w:r>
          </w:p>
        </w:tc>
      </w:tr>
      <w:tr>
        <w:trPr>
          <w:cantSplit w:val="0"/>
          <w:trHeight w:val="92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Paramètre de la maille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</w:rPr>
                    <m:t xml:space="preserve">a</m:t>
                  </m:r>
                </m:e>
                <m:sub>
                  <m:r>
                    <w:rPr>
                      <w:rFonts w:ascii="Cambria Math" w:cs="Cambria Math" w:eastAsia="Cambria Math" w:hAnsi="Cambria Math"/>
                    </w:rPr>
                    <m:t xml:space="preserve">CsCl</m:t>
                  </m:r>
                </m:sub>
              </m:sSub>
              <m:r>
                <w:rPr>
                  <w:rFonts w:ascii="Cambria Math" w:cs="Cambria Math" w:eastAsia="Cambria Math" w:hAnsi="Cambria Math"/>
                </w:rPr>
                <m:t xml:space="preserve">=</m:t>
              </m:r>
              <m:f>
                <m:fPr>
                  <m:ctrlPr>
                    <w:rPr>
                      <w:rFonts w:ascii="Cambria Math" w:cs="Cambria Math" w:eastAsia="Cambria Math" w:hAnsi="Cambria Math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</w:rPr>
                    <m:t xml:space="preserve">2(R+r)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rad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3</m:t>
                      </m:r>
                    </m:e>
                  </m:rad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mbria Math" w:cs="Cambria Math" w:eastAsia="Cambria Math" w:hAnsi="Cambria Math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NaCl</m:t>
                  </m:r>
                </m:sub>
              </m:sSub>
              <m:r>
                <w:rPr>
                  <w:rFonts w:ascii="Cambria Math" w:cs="Cambria Math" w:eastAsia="Cambria Math" w:hAnsi="Cambria Math"/>
                  <w:sz w:val="24"/>
                  <w:szCs w:val="24"/>
                </w:rPr>
                <m:t xml:space="preserve">=2(R+c)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a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ZnS</m:t>
                      </m:r>
                    </m:sub>
                  </m:sSub>
                  <m:rad>
                    <m:radPr>
                      <m:degHide m:val="1"/>
                      <m:ctrlP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</m:ctrlPr>
                    </m:radPr>
                    <m:e>
                      <m:r>
                        <w:rPr>
                          <w:rFonts w:ascii="Cambria Math" w:cs="Cambria Math" w:eastAsia="Cambria Math" w:hAnsi="Cambria Math"/>
                          <w:sz w:val="24"/>
                          <w:szCs w:val="24"/>
                        </w:rPr>
                        <m:t xml:space="preserve">3</m:t>
                      </m:r>
                    </m:e>
                  </m:rad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den>
              </m:f>
            </m:oMath>
            <w:r w:rsidDel="00000000" w:rsidR="00000000" w:rsidRPr="00000000">
              <w:rPr>
                <w:sz w:val="24"/>
                <w:szCs w:val="24"/>
                <w:rtl w:val="0"/>
              </w:rPr>
              <w:t xml:space="preserve">=2(R+r)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8"/>
                          <w:szCs w:val="28"/>
                        </w:rPr>
                        <m:t xml:space="preserve">a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8"/>
                          <w:szCs w:val="28"/>
                        </w:rPr>
                        <m:t xml:space="preserve">CaF2</m:t>
                      </m:r>
                    </m:sub>
                  </m:sSub>
                  <m:rad>
                    <m:radPr>
                      <m:degHide m:val="1"/>
                      <m:ctrlPr>
                        <w:rPr>
                          <w:rFonts w:ascii="Cambria Math" w:cs="Cambria Math" w:eastAsia="Cambria Math" w:hAnsi="Cambria Math"/>
                          <w:sz w:val="28"/>
                          <w:szCs w:val="28"/>
                        </w:rPr>
                      </m:ctrlPr>
                    </m:radPr>
                    <m:e>
                      <m:r>
                        <w:rPr>
                          <w:rFonts w:ascii="Cambria Math" w:cs="Cambria Math" w:eastAsia="Cambria Math" w:hAnsi="Cambria Math"/>
                          <w:sz w:val="28"/>
                          <w:szCs w:val="28"/>
                        </w:rPr>
                        <m:t xml:space="preserve">3</m:t>
                      </m:r>
                    </m:e>
                  </m:rad>
                </m:num>
                <m:den>
                  <m:r>
                    <w:rPr>
                      <w:rFonts w:ascii="Cambria Math" w:cs="Cambria Math" w:eastAsia="Cambria Math" w:hAnsi="Cambria Math"/>
                      <w:sz w:val="28"/>
                      <w:szCs w:val="28"/>
                    </w:rPr>
                    <m:t xml:space="preserve">2</m:t>
                  </m:r>
                </m:den>
              </m:f>
            </m:oMath>
            <w:r w:rsidDel="00000000" w:rsidR="00000000" w:rsidRPr="00000000">
              <w:rPr>
                <w:sz w:val="28"/>
                <w:szCs w:val="28"/>
                <w:rtl w:val="0"/>
              </w:rPr>
              <w:t xml:space="preserve">=2(R+r)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Compacité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left"/>
              <w:rPr>
                <w:rFonts w:ascii="Cambria Math" w:cs="Cambria Math" w:eastAsia="Cambria Math" w:hAnsi="Cambria Math"/>
              </w:rPr>
            </w:pPr>
            <m:oMath>
              <m:f>
                <m:fPr>
                  <m:ctrlPr>
                    <w:rPr/>
                  </m:ctrlPr>
                </m:fPr>
                <m:num>
                  <m:r>
                    <w:rPr>
                      <w:rFonts w:ascii="Cambria Math" w:cs="Cambria Math" w:eastAsia="Cambria Math" w:hAnsi="Cambria Math"/>
                    </w:rPr>
                    <m:t xml:space="preserve">1</m:t>
                  </m:r>
                  <m:f>
                    <m:f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</w:rPr>
                        <m:t xml:space="preserve">4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</w:rPr>
                        <m:t xml:space="preserve">3</m:t>
                      </m:r>
                    </m:den>
                  </m:f>
                  <m:r>
                    <w:rPr>
                      <w:rFonts w:ascii="Cambria Math" w:cs="Cambria Math" w:eastAsia="Cambria Math" w:hAnsi="Cambria Math"/>
                    </w:rPr>
                    <m:t>π</m:t>
                  </m:r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R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3</m:t>
                          </m:r>
                        </m:sup>
                      </m:sSup>
                      <m:r>
                        <w:rPr>
                          <w:rFonts w:ascii="Cambria Math" w:cs="Cambria Math" w:eastAsia="Cambria Math" w:hAnsi="Cambria Math"/>
                        </w:rPr>
                        <m:t xml:space="preserve">+</m:t>
                      </m:r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r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3</m:t>
                          </m:r>
                        </m:sup>
                      </m:sSup>
                    </m:e>
                  </m:d>
                  <m:r>
                    <w:rPr/>
                    <m:t xml:space="preserve"> 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V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</w:rPr>
                        <m:t xml:space="preserve">maille</m:t>
                      </m:r>
                    </m:sub>
                  </m:sSub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f>
                <m:fPr>
                  <m:ctrlPr>
                    <w:rPr/>
                  </m:ctrlPr>
                </m:fPr>
                <m:num>
                  <m:r>
                    <w:rPr>
                      <w:rFonts w:ascii="Cambria Math" w:cs="Cambria Math" w:eastAsia="Cambria Math" w:hAnsi="Cambria Math"/>
                    </w:rPr>
                    <m:t xml:space="preserve">4</m:t>
                  </m:r>
                  <m:f>
                    <m:f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</w:rPr>
                        <m:t xml:space="preserve">4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</w:rPr>
                        <m:t xml:space="preserve">3</m:t>
                      </m:r>
                    </m:den>
                  </m:f>
                  <m:r>
                    <w:rPr>
                      <w:rFonts w:ascii="Cambria Math" w:cs="Cambria Math" w:eastAsia="Cambria Math" w:hAnsi="Cambria Math"/>
                    </w:rPr>
                    <m:t>π</m:t>
                  </m:r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R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3</m:t>
                          </m:r>
                        </m:sup>
                      </m:sSup>
                      <m:r>
                        <w:rPr>
                          <w:rFonts w:ascii="Cambria Math" w:cs="Cambria Math" w:eastAsia="Cambria Math" w:hAnsi="Cambria Math"/>
                        </w:rPr>
                        <m:t xml:space="preserve">+</m:t>
                      </m:r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r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3</m:t>
                          </m:r>
                        </m:sup>
                      </m:sSup>
                    </m:e>
                  </m:d>
                  <m:r>
                    <w:rPr/>
                    <m:t xml:space="preserve"> 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V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</w:rPr>
                        <m:t xml:space="preserve">maille</m:t>
                      </m:r>
                    </m:sub>
                  </m:sSub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f>
                <m:fPr>
                  <m:ctrlPr>
                    <w:rPr/>
                  </m:ctrlPr>
                </m:fPr>
                <m:num>
                  <m:r>
                    <w:rPr>
                      <w:rFonts w:ascii="Cambria Math" w:cs="Cambria Math" w:eastAsia="Cambria Math" w:hAnsi="Cambria Math"/>
                    </w:rPr>
                    <m:t xml:space="preserve">4</m:t>
                  </m:r>
                  <m:f>
                    <m:f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</w:rPr>
                        <m:t xml:space="preserve">4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</w:rPr>
                        <m:t xml:space="preserve">3</m:t>
                      </m:r>
                    </m:den>
                  </m:f>
                  <m:r>
                    <w:rPr>
                      <w:rFonts w:ascii="Cambria Math" w:cs="Cambria Math" w:eastAsia="Cambria Math" w:hAnsi="Cambria Math"/>
                    </w:rPr>
                    <m:t>π</m:t>
                  </m:r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R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3</m:t>
                          </m:r>
                        </m:sup>
                      </m:sSup>
                      <m:r>
                        <w:rPr>
                          <w:rFonts w:ascii="Cambria Math" w:cs="Cambria Math" w:eastAsia="Cambria Math" w:hAnsi="Cambria Math"/>
                        </w:rPr>
                        <m:t xml:space="preserve">+</m:t>
                      </m:r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r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3</m:t>
                          </m:r>
                        </m:sup>
                      </m:sSup>
                    </m:e>
                  </m:d>
                  <m:r>
                    <w:rPr/>
                    <m:t xml:space="preserve"> 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V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</w:rPr>
                        <m:t xml:space="preserve">maille</m:t>
                      </m:r>
                    </m:sub>
                  </m:sSub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f>
                <m:fPr>
                  <m:ctrlPr>
                    <w:rPr/>
                  </m:ctrlPr>
                </m:fPr>
                <m:num>
                  <m:r>
                    <w:rPr>
                      <w:rFonts w:ascii="Cambria Math" w:cs="Cambria Math" w:eastAsia="Cambria Math" w:hAnsi="Cambria Math"/>
                    </w:rPr>
                    <m:t xml:space="preserve">4</m:t>
                  </m:r>
                  <m:f>
                    <m:f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cs="Cambria Math" w:eastAsia="Cambria Math" w:hAnsi="Cambria Math"/>
                        </w:rPr>
                        <m:t xml:space="preserve">4</m:t>
                      </m:r>
                    </m:num>
                    <m:den>
                      <m:r>
                        <w:rPr>
                          <w:rFonts w:ascii="Cambria Math" w:cs="Cambria Math" w:eastAsia="Cambria Math" w:hAnsi="Cambria Math"/>
                        </w:rPr>
                        <m:t xml:space="preserve">3</m:t>
                      </m:r>
                    </m:den>
                  </m:f>
                  <m:r>
                    <w:rPr>
                      <w:rFonts w:ascii="Cambria Math" w:cs="Cambria Math" w:eastAsia="Cambria Math" w:hAnsi="Cambria Math"/>
                    </w:rPr>
                    <m:t>π</m:t>
                  </m:r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2</m:t>
                      </m:r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R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3</m:t>
                          </m:r>
                        </m:sup>
                      </m:sSup>
                      <m:r>
                        <w:rPr>
                          <w:rFonts w:ascii="Cambria Math" w:cs="Cambria Math" w:eastAsia="Cambria Math" w:hAnsi="Cambria Math"/>
                        </w:rPr>
                        <m:t xml:space="preserve">+</m:t>
                      </m:r>
                      <m:sSup>
                        <m:sSupPr>
                          <m:ctrlPr>
                            <w:rPr>
                              <w:rFonts w:ascii="Cambria Math" w:cs="Cambria Math" w:eastAsia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r</m:t>
                          </m:r>
                        </m:e>
                        <m:sup>
                          <m:r>
                            <w:rPr>
                              <w:rFonts w:ascii="Cambria Math" w:cs="Cambria Math" w:eastAsia="Cambria Math" w:hAnsi="Cambria Math"/>
                            </w:rPr>
                            <m:t xml:space="preserve">3</m:t>
                          </m:r>
                        </m:sup>
                      </m:sSup>
                    </m:e>
                  </m:d>
                  <m:r>
                    <w:rPr/>
                    <m:t xml:space="preserve"> 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V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</w:rPr>
                        <m:t xml:space="preserve">maille</m:t>
                      </m:r>
                    </m:sub>
                  </m:sSub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Condition limite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CsCl</m:t>
                  </m:r>
                </m:sub>
              </m:sSub>
            </m:oMath>
            <w:r w:rsidDel="00000000" w:rsidR="00000000" w:rsidRPr="00000000">
              <w:rPr>
                <w:sz w:val="24"/>
                <w:szCs w:val="24"/>
                <w:rtl w:val="0"/>
              </w:rPr>
              <w:t xml:space="preserve"> &gt; 2R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NaCl</m:t>
                  </m:r>
                </m:sub>
              </m:sSub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e>
              </m:rad>
            </m:oMath>
            <w:r w:rsidDel="00000000" w:rsidR="00000000" w:rsidRPr="00000000">
              <w:rPr>
                <w:sz w:val="24"/>
                <w:szCs w:val="24"/>
                <w:rtl w:val="0"/>
              </w:rPr>
              <w:t xml:space="preserve"> ≥4R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NaCl</m:t>
                  </m:r>
                </m:sub>
              </m:sSub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e>
              </m:rad>
            </m:oMath>
            <w:r w:rsidDel="00000000" w:rsidR="00000000" w:rsidRPr="00000000">
              <w:rPr>
                <w:sz w:val="24"/>
                <w:szCs w:val="24"/>
                <w:rtl w:val="0"/>
              </w:rPr>
              <w:t xml:space="preserve"> ≥4R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a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CaF2</m:t>
                  </m:r>
                </m:sub>
              </m:sSub>
            </m:oMath>
            <w:r w:rsidDel="00000000" w:rsidR="00000000" w:rsidRPr="00000000">
              <w:rPr>
                <w:sz w:val="24"/>
                <w:szCs w:val="24"/>
                <w:rtl w:val="0"/>
              </w:rPr>
              <w:t xml:space="preserve">≥4R</w:t>
            </w:r>
          </w:p>
        </w:tc>
      </w:tr>
      <w:tr>
        <w:trPr>
          <w:cantSplit w:val="0"/>
          <w:trHeight w:val="9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mbria Math" w:cs="Cambria Math" w:eastAsia="Cambria Math" w:hAnsi="Cambria Math"/>
                <w:u w:val="single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u w:val="single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u w:val="single"/>
                    </w:rPr>
                    <m:t xml:space="preserve">r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u w:val="single"/>
                    </w:rPr>
                    <m:t xml:space="preserve">R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203200</wp:posOffset>
                      </wp:positionV>
                      <wp:extent cx="9525" cy="254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 flipH="1">
                                <a:off x="3960113" y="3775238"/>
                                <a:ext cx="2771775" cy="9525"/>
                              </a:xfrm>
                              <a:custGeom>
                                <a:rect b="b" l="l" r="r" t="t"/>
                                <a:pathLst>
                                  <a:path extrusionOk="0" h="9525" w="2771775">
                                    <a:moveTo>
                                      <a:pt x="0" y="0"/>
                                    </a:moveTo>
                                    <a:lnTo>
                                      <a:pt x="2771775" y="9525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med" w="med" type="triangl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203200</wp:posOffset>
                      </wp:positionV>
                      <wp:extent cx="9525" cy="254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12700</wp:posOffset>
                      </wp:positionV>
                      <wp:extent cx="103505" cy="46037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00598" y="3556163"/>
                                <a:ext cx="90805" cy="447675"/>
                              </a:xfrm>
                              <a:custGeom>
                                <a:rect b="b" l="l" r="r" t="t"/>
                                <a:pathLst>
                                  <a:path extrusionOk="0" h="447675" w="90805">
                                    <a:moveTo>
                                      <a:pt x="0" y="335756"/>
                                    </a:moveTo>
                                    <a:lnTo>
                                      <a:pt x="22701" y="335756"/>
                                    </a:lnTo>
                                    <a:lnTo>
                                      <a:pt x="22701" y="0"/>
                                    </a:lnTo>
                                    <a:lnTo>
                                      <a:pt x="68103" y="0"/>
                                    </a:lnTo>
                                    <a:lnTo>
                                      <a:pt x="68103" y="335756"/>
                                    </a:lnTo>
                                    <a:lnTo>
                                      <a:pt x="90805" y="335756"/>
                                    </a:lnTo>
                                    <a:lnTo>
                                      <a:pt x="45402" y="4476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12700</wp:posOffset>
                      </wp:positionV>
                      <wp:extent cx="103505" cy="46037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505" cy="4603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12700</wp:posOffset>
                      </wp:positionV>
                      <wp:extent cx="103505" cy="46037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00598" y="3556163"/>
                                <a:ext cx="90805" cy="447675"/>
                              </a:xfrm>
                              <a:custGeom>
                                <a:rect b="b" l="l" r="r" t="t"/>
                                <a:pathLst>
                                  <a:path extrusionOk="0" h="447675" w="90805">
                                    <a:moveTo>
                                      <a:pt x="0" y="335756"/>
                                    </a:moveTo>
                                    <a:lnTo>
                                      <a:pt x="22701" y="335756"/>
                                    </a:lnTo>
                                    <a:lnTo>
                                      <a:pt x="22701" y="0"/>
                                    </a:lnTo>
                                    <a:lnTo>
                                      <a:pt x="68103" y="0"/>
                                    </a:lnTo>
                                    <a:lnTo>
                                      <a:pt x="68103" y="335756"/>
                                    </a:lnTo>
                                    <a:lnTo>
                                      <a:pt x="90805" y="335756"/>
                                    </a:lnTo>
                                    <a:lnTo>
                                      <a:pt x="45402" y="4476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12700</wp:posOffset>
                      </wp:positionV>
                      <wp:extent cx="103505" cy="460375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505" cy="4603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368300</wp:posOffset>
                      </wp:positionV>
                      <wp:extent cx="2924175" cy="24765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3888675" y="3660938"/>
                                <a:ext cx="2914650" cy="238125"/>
                              </a:xfrm>
                              <a:custGeom>
                                <a:rect b="b" l="l" r="r" t="t"/>
                                <a:pathLst>
                                  <a:path extrusionOk="0" h="238125" w="2914650">
                                    <a:moveTo>
                                      <a:pt x="0" y="0"/>
                                    </a:moveTo>
                                    <a:lnTo>
                                      <a:pt x="0" y="238125"/>
                                    </a:lnTo>
                                    <a:lnTo>
                                      <a:pt x="2914650" y="238125"/>
                                    </a:lnTo>
                                    <a:lnTo>
                                      <a:pt x="291465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0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             0.732                      0.414                0.225</w:t>
                                  </w:r>
                                </w:p>
                              </w:txbxContent>
                            </wps:txbx>
                            <wps:bodyPr anchorCtr="0" anchor="t" bIns="38100" lIns="88900" spcFirstLastPara="1" rIns="88900" wrap="square" tIns="381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368300</wp:posOffset>
                      </wp:positionV>
                      <wp:extent cx="2924175" cy="24765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24175" cy="2476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2921000</wp:posOffset>
                      </wp:positionH>
                      <wp:positionV relativeFrom="paragraph">
                        <wp:posOffset>12700</wp:posOffset>
                      </wp:positionV>
                      <wp:extent cx="103505" cy="4603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00598" y="3556163"/>
                                <a:ext cx="90805" cy="447675"/>
                              </a:xfrm>
                              <a:custGeom>
                                <a:rect b="b" l="l" r="r" t="t"/>
                                <a:pathLst>
                                  <a:path extrusionOk="0" h="447675" w="90805">
                                    <a:moveTo>
                                      <a:pt x="0" y="335756"/>
                                    </a:moveTo>
                                    <a:lnTo>
                                      <a:pt x="22701" y="335756"/>
                                    </a:lnTo>
                                    <a:lnTo>
                                      <a:pt x="22701" y="0"/>
                                    </a:lnTo>
                                    <a:lnTo>
                                      <a:pt x="68103" y="0"/>
                                    </a:lnTo>
                                    <a:lnTo>
                                      <a:pt x="68103" y="335756"/>
                                    </a:lnTo>
                                    <a:lnTo>
                                      <a:pt x="90805" y="335756"/>
                                    </a:lnTo>
                                    <a:lnTo>
                                      <a:pt x="45402" y="4476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2921000</wp:posOffset>
                      </wp:positionH>
                      <wp:positionV relativeFrom="paragraph">
                        <wp:posOffset>12700</wp:posOffset>
                      </wp:positionV>
                      <wp:extent cx="103505" cy="46037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505" cy="4603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0.73≤ 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</w:rPr>
                    <m:t xml:space="preserve">r</m:t>
                  </m:r>
                </m:num>
                <m:den>
                  <m:r>
                    <w:rPr>
                      <w:rFonts w:ascii="Cambria Math" w:cs="Cambria Math" w:eastAsia="Cambria Math" w:hAnsi="Cambria Math"/>
                    </w:rPr>
                    <m:t xml:space="preserve">R</m:t>
                  </m:r>
                </m:den>
              </m:f>
            </m:oMath>
            <w:r w:rsidDel="00000000" w:rsidR="00000000" w:rsidRPr="00000000">
              <w:rPr>
                <w:b w:val="1"/>
                <w:rtl w:val="0"/>
              </w:rPr>
              <w:t xml:space="preserve">≤1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Nombre de motif par maille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</w:tr>
      <w:tr>
        <w:trPr>
          <w:cantSplit w:val="0"/>
          <w:trHeight w:val="1135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ind w:left="113" w:right="113" w:firstLine="0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Coordinence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Anion/anion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Cation/cation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/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Cl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/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Cl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Cs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/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Cs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=[6]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/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Na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/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Na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Cl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/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Cl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 [12]</w:t>
            </w:r>
          </w:p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S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2-</m:t>
                  </m:r>
                </m:sup>
              </m:sSup>
              <m:r>
                <w:rPr>
                  <w:rFonts w:ascii="Cambria Math" w:cs="Cambria Math" w:eastAsia="Cambria Math" w:hAnsi="Cambria Math"/>
                </w:rPr>
                <m:t xml:space="preserve">/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S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2-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Z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2+</m:t>
                  </m:r>
                </m:sup>
              </m:sSup>
              <m:r>
                <w:rPr>
                  <w:rFonts w:ascii="Cambria Math" w:cs="Cambria Math" w:eastAsia="Cambria Math" w:hAnsi="Cambria Math"/>
                </w:rPr>
                <m:t xml:space="preserve">/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Z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2+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=[12]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/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F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  <m:r>
                <w:rPr>
                  <w:rFonts w:ascii="Cambria Math" w:cs="Cambria Math" w:eastAsia="Cambria Math" w:hAnsi="Cambria Math"/>
                </w:rPr>
                <m:t xml:space="preserve">/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F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= [6]</w:t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Ca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2+</m:t>
                  </m:r>
                </m:sup>
              </m:sSup>
              <m:r>
                <w:rPr>
                  <w:rFonts w:ascii="Cambria Math" w:cs="Cambria Math" w:eastAsia="Cambria Math" w:hAnsi="Cambria Math"/>
                </w:rPr>
                <m:t xml:space="preserve">/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Ca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2+</m:t>
                  </m:r>
                </m:sup>
              </m:sSup>
              <m:r>
                <w:rPr>
                  <w:rFonts w:ascii="Cambria Math" w:cs="Cambria Math" w:eastAsia="Cambria Math" w:hAnsi="Cambria Math"/>
                </w:rPr>
                <m:t xml:space="preserve"> </m:t>
              </m:r>
            </m:oMath>
            <w:r w:rsidDel="00000000" w:rsidR="00000000" w:rsidRPr="00000000">
              <w:rPr>
                <w:rtl w:val="0"/>
              </w:rPr>
              <w:t xml:space="preserve">=[12]</w:t>
            </w:r>
          </w:p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7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Anion/cation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Cation/anion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/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Cs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/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Cl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=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Cl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</w:rPr>
                        <m:t xml:space="preserve">-</m:t>
                      </m:r>
                    </m:sup>
                  </m:sSup>
                  <m:r>
                    <w:rPr>
                      <w:rFonts w:ascii="Cambria Math" w:cs="Cambria Math" w:eastAsia="Cambria Math" w:hAnsi="Cambria Math"/>
                    </w:rPr>
                    <m:t xml:space="preserve">/Cs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 [8]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/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Na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/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Cl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=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Cl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</w:rPr>
                        <m:t xml:space="preserve">-</m:t>
                      </m:r>
                    </m:sup>
                  </m:sSup>
                  <m:r>
                    <w:rPr>
                      <w:rFonts w:ascii="Cambria Math" w:cs="Cambria Math" w:eastAsia="Cambria Math" w:hAnsi="Cambria Math"/>
                    </w:rPr>
                    <m:t xml:space="preserve">/Na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+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 [8]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/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Z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2+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/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S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2-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=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S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2-</m:t>
                  </m:r>
                </m:sup>
              </m:sSup>
              <m:r>
                <w:rPr>
                  <w:rFonts w:ascii="Cambria Math" w:cs="Cambria Math" w:eastAsia="Cambria Math" w:hAnsi="Cambria Math"/>
                </w:rPr>
                <m:t xml:space="preserve">/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Z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2+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=[4]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/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F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/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Ca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2+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=[4]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Cambria Math" w:cs="Cambria Math" w:eastAsia="Cambria Math" w:hAnsi="Cambria Math"/>
              </w:rPr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                       </m:t>
                  </m:r>
                  <m:sSup>
                    <m:sSupPr>
                      <m:ctrlPr>
                        <w:rPr>
                          <w:rFonts w:ascii="Cambria Math" w:cs="Cambria Math" w:eastAsia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</w:rPr>
                        <m:t xml:space="preserve">Ca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</w:rPr>
                        <m:t xml:space="preserve">2+</m:t>
                      </m:r>
                    </m:sup>
                  </m:sSup>
                  <m:r>
                    <w:rPr>
                      <w:rFonts w:ascii="Cambria Math" w:cs="Cambria Math" w:eastAsia="Cambria Math" w:hAnsi="Cambria Math"/>
                    </w:rPr>
                    <m:t xml:space="preserve">/F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-</m:t>
                  </m:r>
                </m:sup>
              </m:sSup>
              <m:r>
                <w:rPr>
                  <w:rFonts w:ascii="Cambria Math" w:cs="Cambria Math" w:eastAsia="Cambria Math" w:hAnsi="Cambria Math"/>
                </w:rPr>
                <m:t xml:space="preserve">=[8]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F78A2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Grilledutableau">
    <w:name w:val="Table Grid"/>
    <w:basedOn w:val="TableauNormal"/>
    <w:uiPriority w:val="59"/>
    <w:rsid w:val="00A67EBD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Textedelespacerserv">
    <w:name w:val="Placeholder Text"/>
    <w:basedOn w:val="Policepardfaut"/>
    <w:uiPriority w:val="99"/>
    <w:semiHidden w:val="1"/>
    <w:rsid w:val="00A67EBD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A67EB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A67EBD"/>
    <w:rPr>
      <w:rFonts w:ascii="Tahoma" w:cs="Tahoma" w:hAnsi="Tahoma"/>
      <w:sz w:val="16"/>
      <w:szCs w:val="16"/>
    </w:rPr>
  </w:style>
  <w:style w:type="paragraph" w:styleId="Paragraphedeliste">
    <w:name w:val="List Paragraph"/>
    <w:basedOn w:val="Normal"/>
    <w:uiPriority w:val="34"/>
    <w:qFormat w:val="1"/>
    <w:rsid w:val="009A107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3.png"/><Relationship Id="rId13" Type="http://schemas.openxmlformats.org/officeDocument/2006/relationships/image" Target="media/image1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xYzVsRGhrqQm5jTCR1untkPwUQ==">CgMxLjA4AHIhMTNsMnNhOENFd2E5bkFZbmwzdlVPYmhiQm1QMFM5VjJx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2021-01-03T18:23:00Z</dcterms:created>
  <dc:creator>Pc</dc:creator>
</cp:coreProperties>
</file>